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45273" w14:textId="0176DEBB" w:rsidR="00F90C0D" w:rsidRDefault="00F90C0D">
      <w:pPr>
        <w:spacing w:line="240" w:lineRule="auto"/>
        <w:jc w:val="center"/>
      </w:pPr>
    </w:p>
    <w:p w14:paraId="22B7D644" w14:textId="102D5E96" w:rsidR="00F90C0D" w:rsidRDefault="008A0EBE">
      <w:pPr>
        <w:spacing w:line="240" w:lineRule="auto"/>
        <w:jc w:val="center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noProof/>
          <w:sz w:val="24"/>
          <w:szCs w:val="24"/>
          <w:lang w:val="en-US"/>
        </w:rPr>
        <w:drawing>
          <wp:inline distT="0" distB="0" distL="0" distR="0" wp14:anchorId="3792595D" wp14:editId="7AB863F2">
            <wp:extent cx="3574266" cy="929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vost_horz_rev_blu-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502" cy="93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215F3" w14:textId="77777777" w:rsidR="00DF24DD" w:rsidRDefault="00DF24DD">
      <w:pPr>
        <w:spacing w:line="240" w:lineRule="auto"/>
        <w:jc w:val="center"/>
        <w:rPr>
          <w:rFonts w:ascii="Nunito" w:eastAsia="Nunito" w:hAnsi="Nunito" w:cs="Nunito"/>
          <w:b/>
          <w:sz w:val="36"/>
          <w:szCs w:val="36"/>
        </w:rPr>
      </w:pPr>
    </w:p>
    <w:p w14:paraId="01A3C3FA" w14:textId="5BC6CBB7" w:rsidR="00F90C0D" w:rsidRDefault="000934DF">
      <w:pPr>
        <w:spacing w:line="240" w:lineRule="auto"/>
        <w:jc w:val="center"/>
        <w:rPr>
          <w:rFonts w:ascii="Nunito" w:eastAsia="Nunito" w:hAnsi="Nunito" w:cs="Nunito"/>
          <w:b/>
          <w:sz w:val="36"/>
          <w:szCs w:val="36"/>
        </w:rPr>
      </w:pPr>
      <w:r>
        <w:rPr>
          <w:rFonts w:ascii="Nunito" w:eastAsia="Nunito" w:hAnsi="Nunito" w:cs="Nunito"/>
          <w:b/>
          <w:sz w:val="36"/>
          <w:szCs w:val="36"/>
        </w:rPr>
        <w:t>ADMINISTRATIVE GUIDE</w:t>
      </w:r>
    </w:p>
    <w:p w14:paraId="02A1F610" w14:textId="77777777" w:rsidR="00F90C0D" w:rsidRDefault="00BA6DE1">
      <w:pPr>
        <w:spacing w:line="240" w:lineRule="auto"/>
        <w:jc w:val="center"/>
        <w:rPr>
          <w:rFonts w:ascii="Nunito" w:eastAsia="Nunito" w:hAnsi="Nunito" w:cs="Nunito"/>
          <w:b/>
          <w:sz w:val="36"/>
          <w:szCs w:val="36"/>
        </w:rPr>
      </w:pPr>
      <w:r>
        <w:rPr>
          <w:noProof/>
        </w:rPr>
        <w:pict w14:anchorId="0F4BAE42">
          <v:rect id="_x0000_i1026" alt="" style="width:540pt;height:.05pt;mso-width-percent:0;mso-height-percent:0;mso-width-percent:0;mso-height-percent:0" o:hralign="center" o:hrstd="t" o:hr="t" fillcolor="#a0a0a0" stroked="f"/>
        </w:pict>
      </w:r>
    </w:p>
    <w:p w14:paraId="375CCD03" w14:textId="77777777" w:rsidR="007E4F1D" w:rsidRDefault="007E4F1D" w:rsidP="007E4F1D">
      <w:pPr>
        <w:ind w:left="720"/>
        <w:contextualSpacing/>
        <w:rPr>
          <w:rFonts w:ascii="Nunito" w:eastAsia="Nunito" w:hAnsi="Nunito" w:cs="Nunito"/>
          <w:b/>
          <w:sz w:val="24"/>
          <w:szCs w:val="24"/>
        </w:rPr>
      </w:pPr>
    </w:p>
    <w:p w14:paraId="586EAD72" w14:textId="307298CD" w:rsidR="00F90C0D" w:rsidRDefault="000934DF">
      <w:pPr>
        <w:numPr>
          <w:ilvl w:val="0"/>
          <w:numId w:val="2"/>
        </w:numPr>
        <w:contextualSpacing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Administrative</w:t>
      </w:r>
    </w:p>
    <w:p w14:paraId="5BA70F14" w14:textId="17E66357" w:rsidR="008A0EBE" w:rsidRPr="00DF24DD" w:rsidRDefault="00BA6DE1" w:rsidP="00DF24DD">
      <w:pPr>
        <w:numPr>
          <w:ilvl w:val="0"/>
          <w:numId w:val="3"/>
        </w:numPr>
        <w:contextualSpacing/>
        <w:rPr>
          <w:rFonts w:ascii="Nunito" w:eastAsia="Nunito" w:hAnsi="Nunito" w:cs="Nunito"/>
          <w:sz w:val="24"/>
          <w:szCs w:val="24"/>
        </w:rPr>
      </w:pPr>
      <w:hyperlink r:id="rId6"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 xml:space="preserve">Academic Affairs Organizational Chart </w:t>
        </w:r>
      </w:hyperlink>
      <w:r w:rsidR="00F70615">
        <w:rPr>
          <w:rFonts w:ascii="Nunito" w:eastAsia="Nunito" w:hAnsi="Nunito" w:cs="Nunito"/>
          <w:sz w:val="24"/>
          <w:szCs w:val="24"/>
        </w:rPr>
        <w:t xml:space="preserve">  (S</w:t>
      </w:r>
      <w:r w:rsidR="008A0EBE" w:rsidRPr="00DF24DD">
        <w:rPr>
          <w:rFonts w:ascii="Nunito" w:eastAsia="Nunito" w:hAnsi="Nunito" w:cs="Nunito"/>
          <w:sz w:val="24"/>
          <w:szCs w:val="24"/>
        </w:rPr>
        <w:t>ee ‘About the Provost’</w:t>
      </w:r>
      <w:r w:rsidR="00DF24DD">
        <w:rPr>
          <w:rFonts w:ascii="Nunito" w:eastAsia="Nunito" w:hAnsi="Nunito" w:cs="Nunito"/>
          <w:sz w:val="24"/>
          <w:szCs w:val="24"/>
        </w:rPr>
        <w:t>)</w:t>
      </w:r>
    </w:p>
    <w:p w14:paraId="1E24C65B" w14:textId="77777777" w:rsidR="00F90C0D" w:rsidRDefault="00BA6DE1">
      <w:pPr>
        <w:numPr>
          <w:ilvl w:val="0"/>
          <w:numId w:val="3"/>
        </w:numPr>
        <w:contextualSpacing/>
        <w:rPr>
          <w:rFonts w:ascii="Nunito" w:eastAsia="Nunito" w:hAnsi="Nunito" w:cs="Nunito"/>
          <w:sz w:val="24"/>
          <w:szCs w:val="24"/>
        </w:rPr>
      </w:pPr>
      <w:hyperlink r:id="rId7"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Academic Affairs Contacts</w:t>
        </w:r>
      </w:hyperlink>
    </w:p>
    <w:p w14:paraId="03DA4F07" w14:textId="77777777" w:rsidR="00F90C0D" w:rsidRDefault="00BA6DE1">
      <w:pPr>
        <w:numPr>
          <w:ilvl w:val="0"/>
          <w:numId w:val="3"/>
        </w:numPr>
        <w:contextualSpacing/>
        <w:rPr>
          <w:rFonts w:ascii="Nunito" w:eastAsia="Nunito" w:hAnsi="Nunito" w:cs="Nunito"/>
          <w:sz w:val="24"/>
          <w:szCs w:val="24"/>
        </w:rPr>
      </w:pPr>
      <w:hyperlink r:id="rId8"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 xml:space="preserve">Academic Calendars </w:t>
        </w:r>
      </w:hyperlink>
    </w:p>
    <w:p w14:paraId="4810A4E1" w14:textId="77777777" w:rsidR="00F90C0D" w:rsidRDefault="00F90C0D">
      <w:pPr>
        <w:rPr>
          <w:rFonts w:ascii="Nunito" w:eastAsia="Nunito" w:hAnsi="Nunito" w:cs="Nunito"/>
          <w:sz w:val="24"/>
          <w:szCs w:val="24"/>
        </w:rPr>
      </w:pPr>
    </w:p>
    <w:p w14:paraId="41922248" w14:textId="77777777" w:rsidR="00F90C0D" w:rsidRDefault="000934DF">
      <w:pPr>
        <w:numPr>
          <w:ilvl w:val="0"/>
          <w:numId w:val="2"/>
        </w:numPr>
        <w:contextualSpacing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Faculty</w:t>
      </w:r>
    </w:p>
    <w:p w14:paraId="1E39F621" w14:textId="011617FD" w:rsidR="00F90C0D" w:rsidRDefault="00BA6DE1">
      <w:pPr>
        <w:numPr>
          <w:ilvl w:val="0"/>
          <w:numId w:val="5"/>
        </w:numPr>
        <w:contextualSpacing/>
        <w:rPr>
          <w:rFonts w:ascii="Nunito" w:eastAsia="Nunito" w:hAnsi="Nunito" w:cs="Nunito"/>
          <w:sz w:val="24"/>
          <w:szCs w:val="24"/>
        </w:rPr>
      </w:pPr>
      <w:hyperlink r:id="rId9"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New Faculty Inform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a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tion</w:t>
        </w:r>
      </w:hyperlink>
      <w:r w:rsidR="000934DF">
        <w:rPr>
          <w:rFonts w:ascii="Nunito" w:eastAsia="Nunito" w:hAnsi="Nunito" w:cs="Nunito"/>
          <w:sz w:val="24"/>
          <w:szCs w:val="24"/>
        </w:rPr>
        <w:t xml:space="preserve"> </w:t>
      </w:r>
    </w:p>
    <w:p w14:paraId="30A41EE4" w14:textId="77777777" w:rsidR="00F90C0D" w:rsidRDefault="00BA6DE1">
      <w:pPr>
        <w:numPr>
          <w:ilvl w:val="0"/>
          <w:numId w:val="5"/>
        </w:numPr>
        <w:contextualSpacing/>
        <w:rPr>
          <w:rFonts w:ascii="Nunito" w:eastAsia="Nunito" w:hAnsi="Nunito" w:cs="Nunito"/>
          <w:sz w:val="24"/>
          <w:szCs w:val="24"/>
        </w:rPr>
      </w:pPr>
      <w:hyperlink r:id="rId10"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Office o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f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 xml:space="preserve"> Research</w:t>
        </w:r>
      </w:hyperlink>
    </w:p>
    <w:p w14:paraId="2E9E844B" w14:textId="77777777" w:rsidR="00F90C0D" w:rsidRDefault="00BA6DE1">
      <w:pPr>
        <w:numPr>
          <w:ilvl w:val="0"/>
          <w:numId w:val="5"/>
        </w:numPr>
        <w:contextualSpacing/>
        <w:rPr>
          <w:rFonts w:ascii="Nunito" w:eastAsia="Nunito" w:hAnsi="Nunito" w:cs="Nunito"/>
          <w:sz w:val="24"/>
          <w:szCs w:val="24"/>
        </w:rPr>
      </w:pPr>
      <w:hyperlink r:id="rId11"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Faculty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 xml:space="preserve"> 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Affairs</w:t>
        </w:r>
      </w:hyperlink>
    </w:p>
    <w:p w14:paraId="1245EF24" w14:textId="76052D28" w:rsidR="00F90C0D" w:rsidRDefault="00BA6DE1">
      <w:pPr>
        <w:numPr>
          <w:ilvl w:val="0"/>
          <w:numId w:val="5"/>
        </w:numPr>
        <w:contextualSpacing/>
        <w:rPr>
          <w:rFonts w:ascii="Nunito" w:eastAsia="Nunito" w:hAnsi="Nunito" w:cs="Nunito"/>
          <w:sz w:val="24"/>
          <w:szCs w:val="24"/>
        </w:rPr>
      </w:pPr>
      <w:hyperlink r:id="rId12"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Profes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s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ional R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e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sponsibilities</w:t>
        </w:r>
      </w:hyperlink>
    </w:p>
    <w:p w14:paraId="1FF3ECE8" w14:textId="77777777" w:rsidR="00F90C0D" w:rsidRDefault="00BA6DE1">
      <w:pPr>
        <w:numPr>
          <w:ilvl w:val="0"/>
          <w:numId w:val="5"/>
        </w:numPr>
        <w:contextualSpacing/>
        <w:rPr>
          <w:rFonts w:ascii="Nunito" w:eastAsia="Nunito" w:hAnsi="Nunito" w:cs="Nunito"/>
          <w:sz w:val="24"/>
          <w:szCs w:val="24"/>
        </w:rPr>
      </w:pPr>
      <w:hyperlink r:id="rId13"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Collective Bar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g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aining Agreement</w:t>
        </w:r>
      </w:hyperlink>
    </w:p>
    <w:p w14:paraId="6BD435ED" w14:textId="789C7BFD" w:rsidR="00F90C0D" w:rsidRDefault="00BA6DE1">
      <w:pPr>
        <w:numPr>
          <w:ilvl w:val="0"/>
          <w:numId w:val="5"/>
        </w:numPr>
        <w:contextualSpacing/>
        <w:rPr>
          <w:rFonts w:ascii="Nunito" w:eastAsia="Nunito" w:hAnsi="Nunito" w:cs="Nunito"/>
          <w:sz w:val="24"/>
          <w:szCs w:val="24"/>
        </w:rPr>
      </w:pPr>
      <w:hyperlink r:id="rId14"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Faculty &amp; Staf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f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 xml:space="preserve"> Demographics </w:t>
        </w:r>
      </w:hyperlink>
    </w:p>
    <w:p w14:paraId="4725C766" w14:textId="77777777" w:rsidR="00F90C0D" w:rsidRDefault="00BA6DE1">
      <w:pPr>
        <w:numPr>
          <w:ilvl w:val="0"/>
          <w:numId w:val="5"/>
        </w:numPr>
        <w:contextualSpacing/>
        <w:rPr>
          <w:rFonts w:ascii="Nunito" w:eastAsia="Nunito" w:hAnsi="Nunito" w:cs="Nunito"/>
          <w:sz w:val="24"/>
          <w:szCs w:val="24"/>
        </w:rPr>
      </w:pPr>
      <w:hyperlink r:id="rId15"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Animal Subje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c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 xml:space="preserve">ts' Requirements in any University Project or Endeavor </w:t>
        </w:r>
      </w:hyperlink>
    </w:p>
    <w:p w14:paraId="0F5F691A" w14:textId="77777777" w:rsidR="00F90C0D" w:rsidRDefault="00F90C0D">
      <w:pPr>
        <w:rPr>
          <w:rFonts w:ascii="Nunito" w:eastAsia="Nunito" w:hAnsi="Nunito" w:cs="Nunito"/>
          <w:sz w:val="24"/>
          <w:szCs w:val="24"/>
        </w:rPr>
      </w:pPr>
    </w:p>
    <w:p w14:paraId="5A4FC424" w14:textId="77777777" w:rsidR="00F90C0D" w:rsidRDefault="000934DF">
      <w:pPr>
        <w:numPr>
          <w:ilvl w:val="0"/>
          <w:numId w:val="2"/>
        </w:numPr>
        <w:contextualSpacing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Personnel</w:t>
      </w:r>
    </w:p>
    <w:p w14:paraId="41246DAC" w14:textId="77777777" w:rsidR="00F90C0D" w:rsidRDefault="000934DF">
      <w:pPr>
        <w:numPr>
          <w:ilvl w:val="0"/>
          <w:numId w:val="6"/>
        </w:numPr>
        <w:contextualSpacing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Faculty</w:t>
      </w:r>
    </w:p>
    <w:p w14:paraId="2D903C19" w14:textId="77777777" w:rsidR="00F90C0D" w:rsidRDefault="00BA6DE1">
      <w:pPr>
        <w:numPr>
          <w:ilvl w:val="1"/>
          <w:numId w:val="6"/>
        </w:numPr>
        <w:contextualSpacing/>
        <w:rPr>
          <w:rFonts w:ascii="Nunito" w:eastAsia="Nunito" w:hAnsi="Nunito" w:cs="Nunito"/>
          <w:sz w:val="24"/>
          <w:szCs w:val="24"/>
        </w:rPr>
      </w:pPr>
      <w:hyperlink r:id="rId16"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 xml:space="preserve">Temp Faculty </w:t>
        </w:r>
      </w:hyperlink>
    </w:p>
    <w:p w14:paraId="115E520B" w14:textId="77777777" w:rsidR="00F90C0D" w:rsidRDefault="00BA6DE1">
      <w:pPr>
        <w:numPr>
          <w:ilvl w:val="1"/>
          <w:numId w:val="6"/>
        </w:numPr>
        <w:contextualSpacing/>
        <w:rPr>
          <w:rFonts w:ascii="Nunito" w:eastAsia="Nunito" w:hAnsi="Nunito" w:cs="Nunito"/>
          <w:sz w:val="24"/>
          <w:szCs w:val="24"/>
        </w:rPr>
      </w:pPr>
      <w:hyperlink r:id="rId17"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Tenured and Tenure-Track Faculty</w:t>
        </w:r>
      </w:hyperlink>
    </w:p>
    <w:p w14:paraId="6A7E23FE" w14:textId="4BEF3D43" w:rsidR="00F90C0D" w:rsidRDefault="00BA6DE1">
      <w:pPr>
        <w:numPr>
          <w:ilvl w:val="1"/>
          <w:numId w:val="6"/>
        </w:numPr>
        <w:contextualSpacing/>
        <w:rPr>
          <w:rFonts w:ascii="Nunito" w:eastAsia="Nunito" w:hAnsi="Nunito" w:cs="Nunito"/>
          <w:sz w:val="24"/>
          <w:szCs w:val="24"/>
        </w:rPr>
      </w:pPr>
      <w:hyperlink r:id="rId18"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 xml:space="preserve">Faculty Recruitment </w:t>
        </w:r>
      </w:hyperlink>
      <w:r w:rsidR="00E83B2E">
        <w:rPr>
          <w:rFonts w:ascii="Nunito" w:eastAsia="Nunito" w:hAnsi="Nunito" w:cs="Nunito"/>
          <w:color w:val="1155CC"/>
          <w:sz w:val="24"/>
          <w:szCs w:val="24"/>
          <w:u w:val="single"/>
        </w:rPr>
        <w:t>Guide and Forms</w:t>
      </w:r>
    </w:p>
    <w:p w14:paraId="0437C9BA" w14:textId="2804DAD8" w:rsidR="00F90C0D" w:rsidRPr="00935530" w:rsidRDefault="00935530">
      <w:pPr>
        <w:numPr>
          <w:ilvl w:val="1"/>
          <w:numId w:val="6"/>
        </w:numPr>
        <w:contextualSpacing/>
        <w:rPr>
          <w:rFonts w:ascii="Nunito" w:eastAsia="Nunito" w:hAnsi="Nunito" w:cs="Nunito"/>
          <w:sz w:val="24"/>
          <w:szCs w:val="24"/>
        </w:rPr>
      </w:pPr>
      <w:hyperlink r:id="rId19" w:history="1">
        <w:r w:rsidR="007B427B" w:rsidRPr="00935530">
          <w:rPr>
            <w:rStyle w:val="Hyperlink"/>
          </w:rPr>
          <w:t>Faculty Additional Employment</w:t>
        </w:r>
        <w:r w:rsidRPr="00935530">
          <w:rPr>
            <w:rStyle w:val="Hyperlink"/>
          </w:rPr>
          <w:t xml:space="preserve"> Forms</w:t>
        </w:r>
      </w:hyperlink>
      <w:r>
        <w:t xml:space="preserve"> </w:t>
      </w:r>
    </w:p>
    <w:p w14:paraId="35A5BB58" w14:textId="094F01AC" w:rsidR="00935530" w:rsidRPr="00935530" w:rsidRDefault="00935530" w:rsidP="00935530">
      <w:pPr>
        <w:pStyle w:val="ListParagraph"/>
        <w:numPr>
          <w:ilvl w:val="0"/>
          <w:numId w:val="11"/>
        </w:numPr>
        <w:rPr>
          <w:rFonts w:ascii="Nunito" w:eastAsia="Nunito" w:hAnsi="Nunito" w:cs="Nunito"/>
          <w:sz w:val="24"/>
          <w:szCs w:val="24"/>
        </w:rPr>
      </w:pPr>
      <w:r w:rsidRPr="00935530">
        <w:rPr>
          <w:rFonts w:ascii="Nunito" w:eastAsia="Nunito" w:hAnsi="Nunito" w:cs="Nunito"/>
          <w:sz w:val="24"/>
          <w:szCs w:val="24"/>
        </w:rPr>
        <w:t>See full-time or part-time as appropriate</w:t>
      </w:r>
    </w:p>
    <w:p w14:paraId="039AD725" w14:textId="77777777" w:rsidR="00F90C0D" w:rsidRDefault="00BA6DE1">
      <w:pPr>
        <w:numPr>
          <w:ilvl w:val="1"/>
          <w:numId w:val="6"/>
        </w:numPr>
        <w:contextualSpacing/>
        <w:rPr>
          <w:rFonts w:ascii="Nunito" w:eastAsia="Nunito" w:hAnsi="Nunito" w:cs="Nunito"/>
          <w:sz w:val="24"/>
          <w:szCs w:val="24"/>
        </w:rPr>
      </w:pPr>
      <w:hyperlink r:id="rId20"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Emeritus F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a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 xml:space="preserve">culty </w:t>
        </w:r>
      </w:hyperlink>
    </w:p>
    <w:p w14:paraId="663C5C50" w14:textId="7D4A8AFB" w:rsidR="00F90C0D" w:rsidRDefault="00BA6DE1">
      <w:pPr>
        <w:numPr>
          <w:ilvl w:val="1"/>
          <w:numId w:val="6"/>
        </w:numPr>
        <w:contextualSpacing/>
        <w:rPr>
          <w:rFonts w:ascii="Nunito" w:eastAsia="Nunito" w:hAnsi="Nunito" w:cs="Nunito"/>
          <w:sz w:val="24"/>
          <w:szCs w:val="24"/>
        </w:rPr>
      </w:pPr>
      <w:hyperlink r:id="rId21"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GAs,</w:t>
        </w:r>
        <w:r w:rsidR="003F2242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 xml:space="preserve"> 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TAs a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n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d ISAs</w:t>
        </w:r>
      </w:hyperlink>
    </w:p>
    <w:p w14:paraId="34AE59E8" w14:textId="77777777" w:rsidR="00F90C0D" w:rsidRDefault="000934DF">
      <w:pPr>
        <w:numPr>
          <w:ilvl w:val="0"/>
          <w:numId w:val="6"/>
        </w:numPr>
        <w:contextualSpacing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Management</w:t>
      </w:r>
      <w:r>
        <w:rPr>
          <w:rFonts w:ascii="Nunito" w:eastAsia="Nunito" w:hAnsi="Nunito" w:cs="Nunito"/>
          <w:sz w:val="24"/>
          <w:szCs w:val="24"/>
        </w:rPr>
        <w:t xml:space="preserve"> </w:t>
      </w:r>
    </w:p>
    <w:p w14:paraId="1FBBE1E4" w14:textId="77777777" w:rsidR="00F90C0D" w:rsidRDefault="00BA6DE1">
      <w:pPr>
        <w:numPr>
          <w:ilvl w:val="1"/>
          <w:numId w:val="6"/>
        </w:numPr>
        <w:contextualSpacing/>
        <w:rPr>
          <w:rFonts w:ascii="Nunito" w:eastAsia="Nunito" w:hAnsi="Nunito" w:cs="Nunito"/>
          <w:sz w:val="24"/>
          <w:szCs w:val="24"/>
        </w:rPr>
      </w:pPr>
      <w:hyperlink r:id="rId22"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Management Perso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n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nel Program (MPP)</w:t>
        </w:r>
      </w:hyperlink>
    </w:p>
    <w:p w14:paraId="05D59BAF" w14:textId="77777777" w:rsidR="00F90C0D" w:rsidRDefault="00BA6DE1">
      <w:pPr>
        <w:numPr>
          <w:ilvl w:val="1"/>
          <w:numId w:val="6"/>
        </w:numPr>
        <w:contextualSpacing/>
        <w:rPr>
          <w:rFonts w:ascii="Nunito" w:eastAsia="Nunito" w:hAnsi="Nunito" w:cs="Nunito"/>
          <w:sz w:val="24"/>
          <w:szCs w:val="24"/>
        </w:rPr>
      </w:pPr>
      <w:hyperlink r:id="rId23"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Review of A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d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ministrators</w:t>
        </w:r>
      </w:hyperlink>
    </w:p>
    <w:p w14:paraId="2AC62492" w14:textId="77777777" w:rsidR="00F90C0D" w:rsidRDefault="00BA6DE1">
      <w:pPr>
        <w:numPr>
          <w:ilvl w:val="1"/>
          <w:numId w:val="6"/>
        </w:numPr>
        <w:contextualSpacing/>
        <w:rPr>
          <w:rFonts w:ascii="Nunito" w:eastAsia="Nunito" w:hAnsi="Nunito" w:cs="Nunito"/>
          <w:sz w:val="24"/>
          <w:szCs w:val="24"/>
        </w:rPr>
      </w:pPr>
      <w:hyperlink r:id="rId24"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Classification &amp; Compe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n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sation C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h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 xml:space="preserve">anges </w:t>
        </w:r>
      </w:hyperlink>
    </w:p>
    <w:p w14:paraId="0E75C54A" w14:textId="77777777" w:rsidR="00F90C0D" w:rsidRDefault="000934DF">
      <w:pPr>
        <w:numPr>
          <w:ilvl w:val="0"/>
          <w:numId w:val="6"/>
        </w:numPr>
        <w:contextualSpacing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Staff</w:t>
      </w:r>
    </w:p>
    <w:p w14:paraId="571E6FF6" w14:textId="0560973D" w:rsidR="00F90C0D" w:rsidRPr="00B145A8" w:rsidRDefault="00BA6DE1">
      <w:pPr>
        <w:numPr>
          <w:ilvl w:val="1"/>
          <w:numId w:val="6"/>
        </w:numPr>
        <w:contextualSpacing/>
        <w:rPr>
          <w:rFonts w:ascii="Nunito" w:eastAsia="Nunito" w:hAnsi="Nunito" w:cs="Nunito"/>
          <w:sz w:val="24"/>
          <w:szCs w:val="24"/>
        </w:rPr>
      </w:pPr>
      <w:hyperlink r:id="rId25"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Position Review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 xml:space="preserve"> 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for Staff</w:t>
        </w:r>
      </w:hyperlink>
    </w:p>
    <w:p w14:paraId="6596A84B" w14:textId="022F98F2" w:rsidR="00B145A8" w:rsidRDefault="00B145A8">
      <w:pPr>
        <w:numPr>
          <w:ilvl w:val="1"/>
          <w:numId w:val="6"/>
        </w:numPr>
        <w:contextualSpacing/>
        <w:rPr>
          <w:rFonts w:ascii="Nunito" w:eastAsia="Nunito" w:hAnsi="Nunito" w:cs="Nunito"/>
          <w:sz w:val="24"/>
          <w:szCs w:val="24"/>
        </w:rPr>
      </w:pPr>
      <w:hyperlink r:id="rId26" w:history="1">
        <w:r w:rsidRPr="00B145A8">
          <w:rPr>
            <w:rStyle w:val="Hyperlink"/>
            <w:rFonts w:ascii="Nunito" w:eastAsia="Nunito" w:hAnsi="Nunito" w:cs="Nunito"/>
            <w:sz w:val="24"/>
            <w:szCs w:val="24"/>
          </w:rPr>
          <w:t>Performance Evaluation for staff</w:t>
        </w:r>
      </w:hyperlink>
    </w:p>
    <w:p w14:paraId="45BA2687" w14:textId="4EA9D7B5" w:rsidR="00F90C0D" w:rsidRDefault="00BA6DE1">
      <w:pPr>
        <w:numPr>
          <w:ilvl w:val="1"/>
          <w:numId w:val="6"/>
        </w:numPr>
        <w:contextualSpacing/>
        <w:rPr>
          <w:rFonts w:ascii="Nunito" w:eastAsia="Nunito" w:hAnsi="Nunito" w:cs="Nunito"/>
          <w:sz w:val="24"/>
          <w:szCs w:val="24"/>
        </w:rPr>
      </w:pPr>
      <w:hyperlink r:id="rId27"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Compensation Review fo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r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 xml:space="preserve"> staff</w:t>
        </w:r>
      </w:hyperlink>
    </w:p>
    <w:p w14:paraId="1164F40B" w14:textId="77777777" w:rsidR="00F90C0D" w:rsidRDefault="00BA6DE1">
      <w:pPr>
        <w:numPr>
          <w:ilvl w:val="1"/>
          <w:numId w:val="6"/>
        </w:numPr>
        <w:contextualSpacing/>
        <w:rPr>
          <w:rFonts w:ascii="Nunito" w:eastAsia="Nunito" w:hAnsi="Nunito" w:cs="Nunito"/>
          <w:sz w:val="24"/>
          <w:szCs w:val="24"/>
        </w:rPr>
      </w:pPr>
      <w:hyperlink r:id="rId28"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CFA Contract A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g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reement</w:t>
        </w:r>
      </w:hyperlink>
    </w:p>
    <w:p w14:paraId="4F264348" w14:textId="77777777" w:rsidR="00F90C0D" w:rsidRPr="00B145A8" w:rsidRDefault="00BA6DE1">
      <w:pPr>
        <w:numPr>
          <w:ilvl w:val="0"/>
          <w:numId w:val="6"/>
        </w:numPr>
        <w:contextualSpacing/>
        <w:rPr>
          <w:rFonts w:ascii="Nunito" w:eastAsia="Nunito" w:hAnsi="Nunito" w:cs="Nunito"/>
          <w:b/>
          <w:color w:val="000000" w:themeColor="text1"/>
          <w:sz w:val="24"/>
          <w:szCs w:val="24"/>
        </w:rPr>
      </w:pPr>
      <w:hyperlink r:id="rId29">
        <w:r w:rsidR="000934DF" w:rsidRPr="00B145A8">
          <w:rPr>
            <w:rFonts w:ascii="Nunito" w:eastAsia="Nunito" w:hAnsi="Nunito" w:cs="Nunito"/>
            <w:b/>
            <w:color w:val="000000" w:themeColor="text1"/>
            <w:sz w:val="24"/>
            <w:szCs w:val="24"/>
            <w:u w:val="single"/>
          </w:rPr>
          <w:t>Human Re</w:t>
        </w:r>
        <w:r w:rsidR="000934DF" w:rsidRPr="00B145A8">
          <w:rPr>
            <w:rFonts w:ascii="Nunito" w:eastAsia="Nunito" w:hAnsi="Nunito" w:cs="Nunito"/>
            <w:b/>
            <w:color w:val="000000" w:themeColor="text1"/>
            <w:sz w:val="24"/>
            <w:szCs w:val="24"/>
            <w:u w:val="single"/>
          </w:rPr>
          <w:t>s</w:t>
        </w:r>
        <w:r w:rsidR="000934DF" w:rsidRPr="00B145A8">
          <w:rPr>
            <w:rFonts w:ascii="Nunito" w:eastAsia="Nunito" w:hAnsi="Nunito" w:cs="Nunito"/>
            <w:b/>
            <w:color w:val="000000" w:themeColor="text1"/>
            <w:sz w:val="24"/>
            <w:szCs w:val="24"/>
            <w:u w:val="single"/>
          </w:rPr>
          <w:t xml:space="preserve">ources </w:t>
        </w:r>
      </w:hyperlink>
    </w:p>
    <w:p w14:paraId="37275517" w14:textId="28C3CFE6" w:rsidR="00F07D42" w:rsidRPr="00B145A8" w:rsidRDefault="00BA6DE1" w:rsidP="00F07D42">
      <w:pPr>
        <w:numPr>
          <w:ilvl w:val="0"/>
          <w:numId w:val="6"/>
        </w:numPr>
        <w:contextualSpacing/>
        <w:rPr>
          <w:rFonts w:ascii="Nunito" w:eastAsia="Nunito" w:hAnsi="Nunito" w:cs="Nunito"/>
          <w:b/>
          <w:color w:val="000000" w:themeColor="text1"/>
          <w:sz w:val="24"/>
          <w:szCs w:val="24"/>
        </w:rPr>
      </w:pPr>
      <w:hyperlink r:id="rId30" w:history="1">
        <w:r w:rsidR="00F07D42" w:rsidRPr="00B145A8">
          <w:rPr>
            <w:rStyle w:val="Hyperlink"/>
            <w:rFonts w:ascii="Nunito" w:eastAsia="Nunito" w:hAnsi="Nunito" w:cs="Nunito"/>
            <w:b/>
            <w:color w:val="000000" w:themeColor="text1"/>
            <w:sz w:val="24"/>
            <w:szCs w:val="24"/>
          </w:rPr>
          <w:t>Welln</w:t>
        </w:r>
        <w:r w:rsidR="00F07D42" w:rsidRPr="00B145A8">
          <w:rPr>
            <w:rStyle w:val="Hyperlink"/>
            <w:rFonts w:ascii="Nunito" w:eastAsia="Nunito" w:hAnsi="Nunito" w:cs="Nunito"/>
            <w:b/>
            <w:color w:val="000000" w:themeColor="text1"/>
            <w:sz w:val="24"/>
            <w:szCs w:val="24"/>
          </w:rPr>
          <w:t>e</w:t>
        </w:r>
        <w:r w:rsidR="00F07D42" w:rsidRPr="00B145A8">
          <w:rPr>
            <w:rStyle w:val="Hyperlink"/>
            <w:rFonts w:ascii="Nunito" w:eastAsia="Nunito" w:hAnsi="Nunito" w:cs="Nunito"/>
            <w:b/>
            <w:color w:val="000000" w:themeColor="text1"/>
            <w:sz w:val="24"/>
            <w:szCs w:val="24"/>
          </w:rPr>
          <w:t>ss Program</w:t>
        </w:r>
      </w:hyperlink>
    </w:p>
    <w:p w14:paraId="561B1EB4" w14:textId="77777777" w:rsidR="00F90C0D" w:rsidRDefault="00F90C0D">
      <w:pPr>
        <w:rPr>
          <w:rFonts w:ascii="Nunito" w:eastAsia="Nunito" w:hAnsi="Nunito" w:cs="Nunito"/>
          <w:sz w:val="24"/>
          <w:szCs w:val="24"/>
        </w:rPr>
      </w:pPr>
    </w:p>
    <w:p w14:paraId="77E7E7A1" w14:textId="77777777" w:rsidR="007E4F1D" w:rsidRDefault="007E4F1D" w:rsidP="007E4F1D">
      <w:pPr>
        <w:spacing w:line="240" w:lineRule="auto"/>
        <w:jc w:val="center"/>
      </w:pPr>
    </w:p>
    <w:p w14:paraId="16ADF750" w14:textId="77777777" w:rsidR="007E4F1D" w:rsidRDefault="007E4F1D" w:rsidP="007E4F1D">
      <w:pPr>
        <w:spacing w:line="240" w:lineRule="auto"/>
        <w:jc w:val="center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noProof/>
          <w:sz w:val="24"/>
          <w:szCs w:val="24"/>
          <w:lang w:val="en-US"/>
        </w:rPr>
        <w:drawing>
          <wp:inline distT="0" distB="0" distL="0" distR="0" wp14:anchorId="1CC9F0CC" wp14:editId="0A278D0B">
            <wp:extent cx="3574266" cy="929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vost_horz_rev_blu-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502" cy="93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196CA" w14:textId="77777777" w:rsidR="007E4F1D" w:rsidRDefault="007E4F1D" w:rsidP="007E4F1D">
      <w:pPr>
        <w:spacing w:line="240" w:lineRule="auto"/>
        <w:jc w:val="center"/>
        <w:rPr>
          <w:rFonts w:ascii="Nunito" w:eastAsia="Nunito" w:hAnsi="Nunito" w:cs="Nunito"/>
          <w:b/>
          <w:sz w:val="36"/>
          <w:szCs w:val="36"/>
        </w:rPr>
      </w:pPr>
    </w:p>
    <w:p w14:paraId="5BCAA602" w14:textId="2B0AAA3C" w:rsidR="007E4F1D" w:rsidRDefault="007E4F1D" w:rsidP="007E4F1D">
      <w:pPr>
        <w:spacing w:line="240" w:lineRule="auto"/>
        <w:jc w:val="center"/>
        <w:rPr>
          <w:rFonts w:ascii="Nunito" w:eastAsia="Nunito" w:hAnsi="Nunito" w:cs="Nunito"/>
          <w:b/>
          <w:sz w:val="36"/>
          <w:szCs w:val="36"/>
        </w:rPr>
      </w:pPr>
      <w:r>
        <w:rPr>
          <w:rFonts w:ascii="Nunito" w:eastAsia="Nunito" w:hAnsi="Nunito" w:cs="Nunito"/>
          <w:b/>
          <w:sz w:val="36"/>
          <w:szCs w:val="36"/>
        </w:rPr>
        <w:t>ADMINISTRATIVE GUIDE</w:t>
      </w:r>
    </w:p>
    <w:p w14:paraId="084F8534" w14:textId="77777777" w:rsidR="007E4F1D" w:rsidRDefault="00BA6DE1" w:rsidP="007E4F1D">
      <w:pPr>
        <w:spacing w:line="240" w:lineRule="auto"/>
        <w:jc w:val="center"/>
        <w:rPr>
          <w:rFonts w:ascii="Nunito" w:eastAsia="Nunito" w:hAnsi="Nunito" w:cs="Nunito"/>
          <w:b/>
          <w:sz w:val="36"/>
          <w:szCs w:val="36"/>
        </w:rPr>
      </w:pPr>
      <w:r>
        <w:rPr>
          <w:noProof/>
        </w:rPr>
        <w:pict w14:anchorId="6DB5D3A3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05430A1F" w14:textId="77777777" w:rsidR="007E4F1D" w:rsidRDefault="007E4F1D" w:rsidP="007E4F1D">
      <w:pPr>
        <w:ind w:left="720"/>
        <w:contextualSpacing/>
        <w:rPr>
          <w:rFonts w:ascii="Nunito" w:eastAsia="Nunito" w:hAnsi="Nunito" w:cs="Nunito"/>
          <w:b/>
          <w:sz w:val="24"/>
          <w:szCs w:val="24"/>
        </w:rPr>
      </w:pPr>
    </w:p>
    <w:p w14:paraId="6975D1CE" w14:textId="530516A8" w:rsidR="00F90C0D" w:rsidRDefault="000934DF">
      <w:pPr>
        <w:numPr>
          <w:ilvl w:val="0"/>
          <w:numId w:val="2"/>
        </w:numPr>
        <w:contextualSpacing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Budget</w:t>
      </w:r>
    </w:p>
    <w:p w14:paraId="3D44559A" w14:textId="381BFD1F" w:rsidR="001F0D9D" w:rsidRPr="001F0D9D" w:rsidRDefault="00BA6DE1">
      <w:pPr>
        <w:numPr>
          <w:ilvl w:val="0"/>
          <w:numId w:val="7"/>
        </w:numPr>
        <w:contextualSpacing/>
        <w:rPr>
          <w:rFonts w:ascii="Nunito" w:eastAsia="Nunito" w:hAnsi="Nunito" w:cs="Nunito"/>
          <w:sz w:val="24"/>
          <w:szCs w:val="24"/>
        </w:rPr>
      </w:pPr>
      <w:hyperlink r:id="rId31" w:history="1">
        <w:r w:rsidR="001F0D9D">
          <w:rPr>
            <w:rStyle w:val="Hyperlink"/>
            <w:rFonts w:ascii="Nunito" w:eastAsia="Nunito" w:hAnsi="Nunito" w:cs="Nunito"/>
            <w:sz w:val="24"/>
            <w:szCs w:val="24"/>
          </w:rPr>
          <w:t xml:space="preserve">University Budget and Planning Office </w:t>
        </w:r>
      </w:hyperlink>
    </w:p>
    <w:p w14:paraId="56E77837" w14:textId="77777777" w:rsidR="00F90C0D" w:rsidRDefault="00F90C0D">
      <w:pPr>
        <w:rPr>
          <w:rFonts w:ascii="Nunito" w:eastAsia="Nunito" w:hAnsi="Nunito" w:cs="Nunito"/>
          <w:sz w:val="24"/>
          <w:szCs w:val="24"/>
        </w:rPr>
      </w:pPr>
    </w:p>
    <w:p w14:paraId="08FBCA6C" w14:textId="77777777" w:rsidR="00F90C0D" w:rsidRDefault="000934DF">
      <w:pPr>
        <w:numPr>
          <w:ilvl w:val="0"/>
          <w:numId w:val="2"/>
        </w:numPr>
        <w:contextualSpacing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Curriculum</w:t>
      </w:r>
    </w:p>
    <w:p w14:paraId="3E914F0D" w14:textId="77777777" w:rsidR="00F90C0D" w:rsidRDefault="00BA6DE1">
      <w:pPr>
        <w:numPr>
          <w:ilvl w:val="0"/>
          <w:numId w:val="9"/>
        </w:numPr>
        <w:contextualSpacing/>
        <w:rPr>
          <w:rFonts w:ascii="Nunito" w:eastAsia="Nunito" w:hAnsi="Nunito" w:cs="Nunito"/>
          <w:sz w:val="24"/>
          <w:szCs w:val="24"/>
        </w:rPr>
      </w:pPr>
      <w:hyperlink r:id="rId32"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SSU Curricul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u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m Guide</w:t>
        </w:r>
      </w:hyperlink>
    </w:p>
    <w:p w14:paraId="679279F1" w14:textId="77777777" w:rsidR="00F90C0D" w:rsidRDefault="00BA6DE1">
      <w:pPr>
        <w:numPr>
          <w:ilvl w:val="0"/>
          <w:numId w:val="9"/>
        </w:numPr>
        <w:contextualSpacing/>
        <w:rPr>
          <w:rFonts w:ascii="Nunito" w:eastAsia="Nunito" w:hAnsi="Nunito" w:cs="Nunito"/>
          <w:sz w:val="24"/>
          <w:szCs w:val="24"/>
        </w:rPr>
      </w:pPr>
      <w:hyperlink r:id="rId33"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New Degre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e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 xml:space="preserve"> 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P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rograms</w:t>
        </w:r>
      </w:hyperlink>
    </w:p>
    <w:p w14:paraId="795CF2AE" w14:textId="51703A5C" w:rsidR="00F90C0D" w:rsidRDefault="00BA6DE1">
      <w:pPr>
        <w:numPr>
          <w:ilvl w:val="0"/>
          <w:numId w:val="9"/>
        </w:numPr>
        <w:contextualSpacing/>
        <w:rPr>
          <w:rFonts w:ascii="Nunito" w:eastAsia="Nunito" w:hAnsi="Nunito" w:cs="Nunito"/>
          <w:sz w:val="24"/>
          <w:szCs w:val="24"/>
        </w:rPr>
      </w:pPr>
      <w:hyperlink r:id="rId34"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Procedures for New Concentr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a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 xml:space="preserve">tions and Minors </w:t>
        </w:r>
      </w:hyperlink>
    </w:p>
    <w:p w14:paraId="66375AD9" w14:textId="77777777" w:rsidR="00B40D4F" w:rsidRDefault="00BA6DE1" w:rsidP="00B40D4F">
      <w:pPr>
        <w:numPr>
          <w:ilvl w:val="0"/>
          <w:numId w:val="9"/>
        </w:numPr>
        <w:contextualSpacing/>
        <w:rPr>
          <w:rFonts w:ascii="Nunito" w:eastAsia="Nunito" w:hAnsi="Nunito" w:cs="Nunito"/>
          <w:sz w:val="24"/>
          <w:szCs w:val="24"/>
        </w:rPr>
      </w:pPr>
      <w:hyperlink r:id="rId35"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Syllabu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s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 xml:space="preserve"> Policy</w:t>
        </w:r>
      </w:hyperlink>
    </w:p>
    <w:p w14:paraId="7C328001" w14:textId="0F881861" w:rsidR="00B40D4F" w:rsidRDefault="00BA6DE1" w:rsidP="00B40D4F">
      <w:pPr>
        <w:numPr>
          <w:ilvl w:val="1"/>
          <w:numId w:val="9"/>
        </w:numPr>
        <w:contextualSpacing/>
        <w:rPr>
          <w:rFonts w:ascii="Nunito" w:eastAsia="Nunito" w:hAnsi="Nunito" w:cs="Nunito"/>
          <w:sz w:val="24"/>
          <w:szCs w:val="24"/>
        </w:rPr>
      </w:pPr>
      <w:hyperlink r:id="rId36" w:history="1">
        <w:r w:rsidR="00B40D4F" w:rsidRPr="00B40D4F">
          <w:rPr>
            <w:rStyle w:val="Hyperlink"/>
            <w:rFonts w:ascii="Nunito" w:eastAsia="Nunito" w:hAnsi="Nunito" w:cs="Nunito"/>
            <w:sz w:val="24"/>
            <w:szCs w:val="24"/>
          </w:rPr>
          <w:t>Accessible Sylla</w:t>
        </w:r>
        <w:r w:rsidR="00B40D4F" w:rsidRPr="00B40D4F">
          <w:rPr>
            <w:rStyle w:val="Hyperlink"/>
            <w:rFonts w:ascii="Nunito" w:eastAsia="Nunito" w:hAnsi="Nunito" w:cs="Nunito"/>
            <w:sz w:val="24"/>
            <w:szCs w:val="24"/>
          </w:rPr>
          <w:t>b</w:t>
        </w:r>
        <w:r w:rsidR="00B40D4F" w:rsidRPr="00B40D4F">
          <w:rPr>
            <w:rStyle w:val="Hyperlink"/>
            <w:rFonts w:ascii="Nunito" w:eastAsia="Nunito" w:hAnsi="Nunito" w:cs="Nunito"/>
            <w:sz w:val="24"/>
            <w:szCs w:val="24"/>
          </w:rPr>
          <w:t>us Template</w:t>
        </w:r>
      </w:hyperlink>
      <w:r w:rsidR="00B40D4F">
        <w:rPr>
          <w:rFonts w:ascii="Nunito" w:eastAsia="Nunito" w:hAnsi="Nunito" w:cs="Nunito"/>
          <w:sz w:val="24"/>
          <w:szCs w:val="24"/>
        </w:rPr>
        <w:t xml:space="preserve"> </w:t>
      </w:r>
    </w:p>
    <w:p w14:paraId="770637B7" w14:textId="3AC67212" w:rsidR="00CE702F" w:rsidRDefault="00BA6DE1">
      <w:pPr>
        <w:numPr>
          <w:ilvl w:val="0"/>
          <w:numId w:val="9"/>
        </w:numPr>
        <w:contextualSpacing/>
        <w:rPr>
          <w:rFonts w:ascii="Nunito" w:eastAsia="Nunito" w:hAnsi="Nunito" w:cs="Nunito"/>
          <w:sz w:val="24"/>
          <w:szCs w:val="24"/>
        </w:rPr>
      </w:pPr>
      <w:hyperlink r:id="rId37" w:history="1">
        <w:r w:rsidR="00CE702F" w:rsidRPr="00CE702F">
          <w:rPr>
            <w:rStyle w:val="Hyperlink"/>
            <w:rFonts w:ascii="Nunito" w:eastAsia="Nunito" w:hAnsi="Nunito" w:cs="Nunito"/>
            <w:sz w:val="24"/>
            <w:szCs w:val="24"/>
          </w:rPr>
          <w:t>Course C</w:t>
        </w:r>
        <w:r w:rsidR="00CE702F" w:rsidRPr="00CE702F">
          <w:rPr>
            <w:rStyle w:val="Hyperlink"/>
            <w:rFonts w:ascii="Nunito" w:eastAsia="Nunito" w:hAnsi="Nunito" w:cs="Nunito"/>
            <w:sz w:val="24"/>
            <w:szCs w:val="24"/>
          </w:rPr>
          <w:t>a</w:t>
        </w:r>
        <w:r w:rsidR="00CE702F" w:rsidRPr="00CE702F">
          <w:rPr>
            <w:rStyle w:val="Hyperlink"/>
            <w:rFonts w:ascii="Nunito" w:eastAsia="Nunito" w:hAnsi="Nunito" w:cs="Nunito"/>
            <w:sz w:val="24"/>
            <w:szCs w:val="24"/>
          </w:rPr>
          <w:t>talog 2018-19</w:t>
        </w:r>
      </w:hyperlink>
    </w:p>
    <w:p w14:paraId="4023E6FD" w14:textId="77777777" w:rsidR="00F90C0D" w:rsidRDefault="00F90C0D">
      <w:pPr>
        <w:rPr>
          <w:rFonts w:ascii="Nunito" w:eastAsia="Nunito" w:hAnsi="Nunito" w:cs="Nunito"/>
          <w:sz w:val="24"/>
          <w:szCs w:val="24"/>
        </w:rPr>
      </w:pPr>
    </w:p>
    <w:p w14:paraId="04A01305" w14:textId="77777777" w:rsidR="00935530" w:rsidRDefault="000934DF" w:rsidP="00935530">
      <w:pPr>
        <w:numPr>
          <w:ilvl w:val="0"/>
          <w:numId w:val="2"/>
        </w:numPr>
        <w:contextualSpacing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Students</w:t>
      </w:r>
    </w:p>
    <w:p w14:paraId="0C46F020" w14:textId="328B9C37" w:rsidR="00935530" w:rsidRPr="00935530" w:rsidRDefault="00BA6DE1" w:rsidP="00935530">
      <w:pPr>
        <w:pStyle w:val="ListParagraph"/>
        <w:numPr>
          <w:ilvl w:val="0"/>
          <w:numId w:val="12"/>
        </w:numPr>
        <w:rPr>
          <w:rFonts w:ascii="Nunito" w:eastAsia="Nunito" w:hAnsi="Nunito" w:cs="Nunito"/>
          <w:b/>
          <w:sz w:val="24"/>
          <w:szCs w:val="24"/>
        </w:rPr>
      </w:pPr>
      <w:hyperlink r:id="rId38">
        <w:r w:rsidR="000934DF" w:rsidRPr="00935530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Campus resources</w:t>
        </w:r>
      </w:hyperlink>
    </w:p>
    <w:p w14:paraId="597A671C" w14:textId="30F4A88C" w:rsidR="00935530" w:rsidRPr="00935530" w:rsidRDefault="00BA6DE1" w:rsidP="00935530">
      <w:pPr>
        <w:pStyle w:val="ListParagraph"/>
        <w:numPr>
          <w:ilvl w:val="0"/>
          <w:numId w:val="12"/>
        </w:numPr>
        <w:rPr>
          <w:rFonts w:ascii="Nunito" w:eastAsia="Nunito" w:hAnsi="Nunito" w:cs="Nunito"/>
          <w:b/>
          <w:sz w:val="24"/>
          <w:szCs w:val="24"/>
        </w:rPr>
      </w:pPr>
      <w:hyperlink r:id="rId39" w:history="1">
        <w:r w:rsidR="004801C6" w:rsidRPr="00935530">
          <w:rPr>
            <w:rStyle w:val="Hyperlink"/>
            <w:rFonts w:ascii="Nunito" w:eastAsia="Nunito" w:hAnsi="Nunito" w:cs="Nunito"/>
            <w:sz w:val="24"/>
            <w:szCs w:val="24"/>
          </w:rPr>
          <w:t>SSU Graduation I</w:t>
        </w:r>
        <w:r w:rsidR="004801C6" w:rsidRPr="00935530">
          <w:rPr>
            <w:rStyle w:val="Hyperlink"/>
            <w:rFonts w:ascii="Nunito" w:eastAsia="Nunito" w:hAnsi="Nunito" w:cs="Nunito"/>
            <w:sz w:val="24"/>
            <w:szCs w:val="24"/>
          </w:rPr>
          <w:t>n</w:t>
        </w:r>
        <w:r w:rsidR="004801C6" w:rsidRPr="00935530">
          <w:rPr>
            <w:rStyle w:val="Hyperlink"/>
            <w:rFonts w:ascii="Nunito" w:eastAsia="Nunito" w:hAnsi="Nunito" w:cs="Nunito"/>
            <w:sz w:val="24"/>
            <w:szCs w:val="24"/>
          </w:rPr>
          <w:t>itiative</w:t>
        </w:r>
      </w:hyperlink>
      <w:r w:rsidR="004801C6" w:rsidRPr="00935530">
        <w:rPr>
          <w:rFonts w:ascii="Nunito" w:eastAsia="Nunito" w:hAnsi="Nunito" w:cs="Nunito"/>
          <w:sz w:val="24"/>
          <w:szCs w:val="24"/>
        </w:rPr>
        <w:t xml:space="preserve"> </w:t>
      </w:r>
    </w:p>
    <w:p w14:paraId="4582D50D" w14:textId="34F2D009" w:rsidR="000B1A3D" w:rsidRPr="00935530" w:rsidRDefault="000B1A3D" w:rsidP="00935530">
      <w:pPr>
        <w:pStyle w:val="ListParagraph"/>
        <w:numPr>
          <w:ilvl w:val="0"/>
          <w:numId w:val="12"/>
        </w:numPr>
        <w:rPr>
          <w:rFonts w:ascii="Nunito" w:eastAsia="Nunito" w:hAnsi="Nunito" w:cs="Nunito"/>
          <w:b/>
          <w:sz w:val="24"/>
          <w:szCs w:val="24"/>
        </w:rPr>
      </w:pPr>
      <w:hyperlink r:id="rId40" w:history="1">
        <w:r w:rsidRPr="00935530">
          <w:rPr>
            <w:rStyle w:val="Hyperlink"/>
            <w:rFonts w:ascii="Nunito" w:eastAsia="Nunito" w:hAnsi="Nunito" w:cs="Nunito"/>
            <w:sz w:val="24"/>
            <w:szCs w:val="24"/>
          </w:rPr>
          <w:t>CSU Graduation Initiative</w:t>
        </w:r>
      </w:hyperlink>
    </w:p>
    <w:p w14:paraId="766C42C6" w14:textId="77777777" w:rsidR="00F90C0D" w:rsidRDefault="00BA6DE1">
      <w:pPr>
        <w:numPr>
          <w:ilvl w:val="0"/>
          <w:numId w:val="4"/>
        </w:numPr>
        <w:contextualSpacing/>
        <w:rPr>
          <w:rFonts w:ascii="Nunito" w:eastAsia="Nunito" w:hAnsi="Nunito" w:cs="Nunito"/>
          <w:b/>
          <w:sz w:val="24"/>
          <w:szCs w:val="24"/>
        </w:rPr>
      </w:pPr>
      <w:hyperlink r:id="rId41"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Accommodations for Students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 xml:space="preserve"> 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 xml:space="preserve">with Disabilities </w:t>
        </w:r>
      </w:hyperlink>
    </w:p>
    <w:p w14:paraId="7C059BFE" w14:textId="00D56BF0" w:rsidR="00E70D1C" w:rsidRDefault="00BA6DE1">
      <w:pPr>
        <w:numPr>
          <w:ilvl w:val="0"/>
          <w:numId w:val="4"/>
        </w:numPr>
        <w:contextualSpacing/>
        <w:rPr>
          <w:rFonts w:ascii="Nunito" w:eastAsia="Nunito" w:hAnsi="Nunito" w:cs="Nunito"/>
          <w:sz w:val="24"/>
          <w:szCs w:val="24"/>
        </w:rPr>
      </w:pPr>
      <w:hyperlink r:id="rId42" w:history="1">
        <w:r w:rsidR="00E70D1C" w:rsidRPr="00E70D1C">
          <w:rPr>
            <w:rStyle w:val="Hyperlink"/>
            <w:rFonts w:ascii="Nunito" w:eastAsia="Nunito" w:hAnsi="Nunito" w:cs="Nunito"/>
            <w:sz w:val="24"/>
            <w:szCs w:val="24"/>
          </w:rPr>
          <w:t>Studen</w:t>
        </w:r>
        <w:r w:rsidR="00E70D1C" w:rsidRPr="00E70D1C">
          <w:rPr>
            <w:rStyle w:val="Hyperlink"/>
            <w:rFonts w:ascii="Nunito" w:eastAsia="Nunito" w:hAnsi="Nunito" w:cs="Nunito"/>
            <w:sz w:val="24"/>
            <w:szCs w:val="24"/>
          </w:rPr>
          <w:t>t</w:t>
        </w:r>
        <w:r w:rsidR="00E70D1C" w:rsidRPr="00E70D1C">
          <w:rPr>
            <w:rStyle w:val="Hyperlink"/>
            <w:rFonts w:ascii="Nunito" w:eastAsia="Nunito" w:hAnsi="Nunito" w:cs="Nunito"/>
            <w:sz w:val="24"/>
            <w:szCs w:val="24"/>
          </w:rPr>
          <w:t xml:space="preserve"> Data</w:t>
        </w:r>
      </w:hyperlink>
    </w:p>
    <w:p w14:paraId="118514E6" w14:textId="77777777" w:rsidR="00935530" w:rsidRDefault="00935530" w:rsidP="00935530">
      <w:pPr>
        <w:ind w:left="720"/>
        <w:contextualSpacing/>
        <w:rPr>
          <w:rFonts w:ascii="Nunito" w:eastAsia="Nunito" w:hAnsi="Nunito" w:cs="Nunito"/>
          <w:b/>
          <w:sz w:val="24"/>
          <w:szCs w:val="24"/>
        </w:rPr>
      </w:pPr>
    </w:p>
    <w:p w14:paraId="5013A74D" w14:textId="6223C68E" w:rsidR="005547DE" w:rsidRPr="005547DE" w:rsidRDefault="000934DF" w:rsidP="005547DE">
      <w:pPr>
        <w:numPr>
          <w:ilvl w:val="0"/>
          <w:numId w:val="2"/>
        </w:numPr>
        <w:contextualSpacing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Other Resources</w:t>
      </w:r>
    </w:p>
    <w:p w14:paraId="6C32659B" w14:textId="77777777" w:rsidR="003B4D5F" w:rsidRPr="00875017" w:rsidRDefault="000934DF" w:rsidP="003B4D5F">
      <w:pPr>
        <w:numPr>
          <w:ilvl w:val="0"/>
          <w:numId w:val="8"/>
        </w:numPr>
        <w:contextualSpacing/>
        <w:rPr>
          <w:rFonts w:ascii="Nunito" w:eastAsia="Nunito" w:hAnsi="Nunito" w:cs="Nunito"/>
          <w:color w:val="000000" w:themeColor="text1"/>
          <w:sz w:val="24"/>
          <w:szCs w:val="24"/>
        </w:rPr>
      </w:pPr>
      <w:r w:rsidRPr="00875017">
        <w:rPr>
          <w:rFonts w:ascii="Nunito" w:eastAsia="Nunito" w:hAnsi="Nunito" w:cs="Nunito"/>
          <w:color w:val="000000" w:themeColor="text1"/>
          <w:sz w:val="24"/>
          <w:szCs w:val="24"/>
        </w:rPr>
        <w:t xml:space="preserve">Common Terms and Acronyms </w:t>
      </w:r>
    </w:p>
    <w:p w14:paraId="4A96A2CE" w14:textId="5E1955D5" w:rsidR="003B4D5F" w:rsidRPr="003B4D5F" w:rsidRDefault="00BA6DE1" w:rsidP="003B4D5F">
      <w:pPr>
        <w:numPr>
          <w:ilvl w:val="0"/>
          <w:numId w:val="8"/>
        </w:numPr>
        <w:contextualSpacing/>
        <w:rPr>
          <w:rFonts w:ascii="Nunito" w:eastAsia="Nunito" w:hAnsi="Nunito" w:cs="Nunito"/>
          <w:sz w:val="24"/>
          <w:szCs w:val="24"/>
        </w:rPr>
      </w:pPr>
      <w:hyperlink r:id="rId43">
        <w:r w:rsidR="003B4D5F" w:rsidRPr="003B4D5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 xml:space="preserve">Strategic Plan </w:t>
        </w:r>
        <w:r w:rsidR="003B4D5F" w:rsidRPr="003B4D5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2</w:t>
        </w:r>
        <w:r w:rsidR="003B4D5F" w:rsidRPr="003B4D5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025</w:t>
        </w:r>
      </w:hyperlink>
    </w:p>
    <w:p w14:paraId="61845DDC" w14:textId="5FB38B80" w:rsidR="00F90C0D" w:rsidRDefault="00BA6DE1">
      <w:pPr>
        <w:numPr>
          <w:ilvl w:val="0"/>
          <w:numId w:val="8"/>
        </w:numPr>
        <w:contextualSpacing/>
        <w:rPr>
          <w:rFonts w:ascii="Nunito" w:eastAsia="Nunito" w:hAnsi="Nunito" w:cs="Nunito"/>
          <w:sz w:val="24"/>
          <w:szCs w:val="24"/>
        </w:rPr>
      </w:pPr>
      <w:hyperlink r:id="rId44"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Travel P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r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ocedures</w:t>
        </w:r>
      </w:hyperlink>
    </w:p>
    <w:p w14:paraId="2E11AB79" w14:textId="705A130B" w:rsidR="00F90C0D" w:rsidRPr="004801C6" w:rsidRDefault="00BA6DE1">
      <w:pPr>
        <w:numPr>
          <w:ilvl w:val="0"/>
          <w:numId w:val="8"/>
        </w:numPr>
        <w:contextualSpacing/>
        <w:rPr>
          <w:rStyle w:val="Hyperlink"/>
          <w:rFonts w:ascii="Nunito" w:eastAsia="Nunito" w:hAnsi="Nunito" w:cs="Nunito"/>
          <w:color w:val="auto"/>
          <w:sz w:val="24"/>
          <w:szCs w:val="24"/>
          <w:u w:val="none"/>
        </w:rPr>
      </w:pPr>
      <w:hyperlink r:id="rId45" w:history="1">
        <w:r w:rsidR="00C96C6F" w:rsidRPr="00C96C6F">
          <w:rPr>
            <w:rStyle w:val="Hyperlink"/>
            <w:rFonts w:ascii="Nunito" w:eastAsia="Nunito" w:hAnsi="Nunito" w:cs="Nunito"/>
            <w:sz w:val="24"/>
            <w:szCs w:val="24"/>
          </w:rPr>
          <w:t>CSU Organizational Structure</w:t>
        </w:r>
      </w:hyperlink>
    </w:p>
    <w:p w14:paraId="2A79C9D2" w14:textId="77777777" w:rsidR="00D67710" w:rsidRDefault="00BA6DE1" w:rsidP="00D67710">
      <w:pPr>
        <w:pStyle w:val="ListParagraph"/>
        <w:numPr>
          <w:ilvl w:val="0"/>
          <w:numId w:val="13"/>
        </w:numPr>
        <w:rPr>
          <w:rStyle w:val="Hyperlink"/>
          <w:rFonts w:ascii="Nunito" w:eastAsia="Nunito" w:hAnsi="Nunito" w:cs="Nunito"/>
          <w:color w:val="auto"/>
          <w:sz w:val="24"/>
          <w:szCs w:val="24"/>
          <w:u w:val="none"/>
        </w:rPr>
      </w:pPr>
      <w:r>
        <w:fldChar w:fldCharType="begin"/>
      </w:r>
      <w:r>
        <w:instrText xml:space="preserve"> HYPERLINK "http://www.calstate.edu/acadaff/departments.shtml" </w:instrText>
      </w:r>
      <w:r>
        <w:fldChar w:fldCharType="separate"/>
      </w:r>
      <w:r w:rsidR="00D5437A" w:rsidRPr="00D67710">
        <w:rPr>
          <w:rStyle w:val="Hyperlink"/>
          <w:rFonts w:ascii="Nunito" w:eastAsia="Nunito" w:hAnsi="Nunito" w:cs="Nunito"/>
          <w:sz w:val="24"/>
          <w:szCs w:val="24"/>
        </w:rPr>
        <w:t>Academic &amp; Stu</w:t>
      </w:r>
      <w:r w:rsidR="00D5437A" w:rsidRPr="00D67710">
        <w:rPr>
          <w:rStyle w:val="Hyperlink"/>
          <w:rFonts w:ascii="Nunito" w:eastAsia="Nunito" w:hAnsi="Nunito" w:cs="Nunito"/>
          <w:sz w:val="24"/>
          <w:szCs w:val="24"/>
        </w:rPr>
        <w:t>d</w:t>
      </w:r>
      <w:r w:rsidR="00D5437A" w:rsidRPr="00D67710">
        <w:rPr>
          <w:rStyle w:val="Hyperlink"/>
          <w:rFonts w:ascii="Nunito" w:eastAsia="Nunito" w:hAnsi="Nunito" w:cs="Nunito"/>
          <w:sz w:val="24"/>
          <w:szCs w:val="24"/>
        </w:rPr>
        <w:t>e</w:t>
      </w:r>
      <w:r w:rsidR="00D5437A" w:rsidRPr="00D67710">
        <w:rPr>
          <w:rStyle w:val="Hyperlink"/>
          <w:rFonts w:ascii="Nunito" w:eastAsia="Nunito" w:hAnsi="Nunito" w:cs="Nunito"/>
          <w:sz w:val="24"/>
          <w:szCs w:val="24"/>
        </w:rPr>
        <w:t>n</w:t>
      </w:r>
      <w:r w:rsidR="00D5437A" w:rsidRPr="00D67710">
        <w:rPr>
          <w:rStyle w:val="Hyperlink"/>
          <w:rFonts w:ascii="Nunito" w:eastAsia="Nunito" w:hAnsi="Nunito" w:cs="Nunito"/>
          <w:sz w:val="24"/>
          <w:szCs w:val="24"/>
        </w:rPr>
        <w:t xml:space="preserve">t </w:t>
      </w:r>
      <w:proofErr w:type="spellStart"/>
      <w:r w:rsidR="004801C6" w:rsidRPr="00D67710">
        <w:rPr>
          <w:rStyle w:val="Hyperlink"/>
          <w:rFonts w:ascii="Nunito" w:eastAsia="Nunito" w:hAnsi="Nunito" w:cs="Nunito"/>
          <w:sz w:val="24"/>
          <w:szCs w:val="24"/>
        </w:rPr>
        <w:t>A</w:t>
      </w:r>
      <w:r w:rsidR="004801C6" w:rsidRPr="00D67710">
        <w:rPr>
          <w:rStyle w:val="Hyperlink"/>
          <w:rFonts w:ascii="Nunito" w:eastAsia="Nunito" w:hAnsi="Nunito" w:cs="Nunito"/>
          <w:sz w:val="24"/>
          <w:szCs w:val="24"/>
        </w:rPr>
        <w:t>ffairs</w:t>
      </w:r>
      <w:r w:rsidRPr="00D67710">
        <w:rPr>
          <w:rStyle w:val="Hyperlink"/>
          <w:rFonts w:ascii="Nunito" w:eastAsia="Nunito" w:hAnsi="Nunito" w:cs="Nunito"/>
          <w:sz w:val="24"/>
          <w:szCs w:val="24"/>
        </w:rPr>
        <w:fldChar w:fldCharType="end"/>
      </w:r>
      <w:proofErr w:type="spellEnd"/>
    </w:p>
    <w:p w14:paraId="4F07BD94" w14:textId="255510A2" w:rsidR="00D67710" w:rsidRDefault="00D67710" w:rsidP="00D67710">
      <w:pPr>
        <w:pStyle w:val="ListParagraph"/>
        <w:numPr>
          <w:ilvl w:val="0"/>
          <w:numId w:val="13"/>
        </w:numPr>
        <w:rPr>
          <w:rFonts w:ascii="Nunito" w:eastAsia="Nunito" w:hAnsi="Nunito" w:cs="Nunito"/>
          <w:sz w:val="24"/>
          <w:szCs w:val="24"/>
        </w:rPr>
      </w:pPr>
      <w:hyperlink r:id="rId46" w:history="1">
        <w:r w:rsidR="003023C9" w:rsidRPr="00D67710">
          <w:rPr>
            <w:rStyle w:val="Hyperlink"/>
            <w:rFonts w:ascii="Nunito" w:eastAsia="Nunito" w:hAnsi="Nunito" w:cs="Nunito"/>
            <w:sz w:val="24"/>
            <w:szCs w:val="24"/>
          </w:rPr>
          <w:t>Business</w:t>
        </w:r>
        <w:r w:rsidRPr="00D67710">
          <w:rPr>
            <w:rStyle w:val="Hyperlink"/>
            <w:rFonts w:ascii="Nunito" w:eastAsia="Nunito" w:hAnsi="Nunito" w:cs="Nunito"/>
            <w:sz w:val="24"/>
            <w:szCs w:val="24"/>
          </w:rPr>
          <w:t xml:space="preserve"> and Finance</w:t>
        </w:r>
      </w:hyperlink>
    </w:p>
    <w:p w14:paraId="284DDF9C" w14:textId="1954EC99" w:rsidR="00D67710" w:rsidRDefault="00D67710" w:rsidP="00D67710">
      <w:pPr>
        <w:pStyle w:val="ListParagraph"/>
        <w:numPr>
          <w:ilvl w:val="0"/>
          <w:numId w:val="13"/>
        </w:numPr>
        <w:rPr>
          <w:rFonts w:ascii="Nunito" w:eastAsia="Nunito" w:hAnsi="Nunito" w:cs="Nunito"/>
          <w:sz w:val="24"/>
          <w:szCs w:val="24"/>
        </w:rPr>
      </w:pPr>
      <w:hyperlink r:id="rId47" w:history="1">
        <w:r w:rsidRPr="00D67710">
          <w:rPr>
            <w:rStyle w:val="Hyperlink"/>
            <w:rFonts w:ascii="Nunito" w:eastAsia="Nunito" w:hAnsi="Nunito" w:cs="Nunito"/>
            <w:sz w:val="24"/>
            <w:szCs w:val="24"/>
          </w:rPr>
          <w:t>Human Resources</w:t>
        </w:r>
      </w:hyperlink>
    </w:p>
    <w:p w14:paraId="041F8D43" w14:textId="0AEBE941" w:rsidR="00D67710" w:rsidRDefault="00D67710" w:rsidP="00D67710">
      <w:pPr>
        <w:pStyle w:val="ListParagraph"/>
        <w:numPr>
          <w:ilvl w:val="0"/>
          <w:numId w:val="13"/>
        </w:numPr>
        <w:rPr>
          <w:rFonts w:ascii="Nunito" w:eastAsia="Nunito" w:hAnsi="Nunito" w:cs="Nunito"/>
          <w:sz w:val="24"/>
          <w:szCs w:val="24"/>
        </w:rPr>
      </w:pPr>
      <w:hyperlink r:id="rId48" w:history="1">
        <w:r w:rsidRPr="00D67710">
          <w:rPr>
            <w:rStyle w:val="Hyperlink"/>
            <w:rFonts w:ascii="Nunito" w:eastAsia="Nunito" w:hAnsi="Nunito" w:cs="Nunito"/>
            <w:sz w:val="24"/>
            <w:szCs w:val="24"/>
          </w:rPr>
          <w:t>Audit and Advisory</w:t>
        </w:r>
      </w:hyperlink>
      <w:bookmarkStart w:id="0" w:name="_GoBack"/>
      <w:bookmarkEnd w:id="0"/>
    </w:p>
    <w:p w14:paraId="1C01B521" w14:textId="7E002284" w:rsidR="00D67710" w:rsidRDefault="00D67710" w:rsidP="00D67710">
      <w:pPr>
        <w:pStyle w:val="ListParagraph"/>
        <w:numPr>
          <w:ilvl w:val="0"/>
          <w:numId w:val="13"/>
        </w:numPr>
        <w:rPr>
          <w:rFonts w:ascii="Nunito" w:eastAsia="Nunito" w:hAnsi="Nunito" w:cs="Nunito"/>
          <w:sz w:val="24"/>
          <w:szCs w:val="24"/>
        </w:rPr>
      </w:pPr>
      <w:hyperlink r:id="rId49" w:history="1">
        <w:r w:rsidRPr="00D67710">
          <w:rPr>
            <w:rStyle w:val="Hyperlink"/>
            <w:rFonts w:ascii="Nunito" w:eastAsia="Nunito" w:hAnsi="Nunito" w:cs="Nunito"/>
            <w:sz w:val="24"/>
            <w:szCs w:val="24"/>
          </w:rPr>
          <w:t>General Counsel</w:t>
        </w:r>
      </w:hyperlink>
    </w:p>
    <w:p w14:paraId="1720EDEC" w14:textId="72E50389" w:rsidR="00D67710" w:rsidRPr="00D67710" w:rsidRDefault="00D67710" w:rsidP="00D67710">
      <w:pPr>
        <w:pStyle w:val="ListParagraph"/>
        <w:numPr>
          <w:ilvl w:val="0"/>
          <w:numId w:val="13"/>
        </w:numPr>
        <w:rPr>
          <w:rFonts w:ascii="Nunito" w:eastAsia="Nunito" w:hAnsi="Nunito" w:cs="Nunito"/>
          <w:sz w:val="24"/>
          <w:szCs w:val="24"/>
        </w:rPr>
      </w:pPr>
      <w:hyperlink r:id="rId50" w:history="1">
        <w:r w:rsidRPr="00D67710">
          <w:rPr>
            <w:rStyle w:val="Hyperlink"/>
            <w:rFonts w:ascii="Nunito" w:eastAsia="Nunito" w:hAnsi="Nunito" w:cs="Nunito"/>
            <w:sz w:val="24"/>
            <w:szCs w:val="24"/>
          </w:rPr>
          <w:t>Board of Trustees</w:t>
        </w:r>
      </w:hyperlink>
    </w:p>
    <w:p w14:paraId="56BC4499" w14:textId="77777777" w:rsidR="00F90C0D" w:rsidRDefault="00BA6DE1">
      <w:pPr>
        <w:numPr>
          <w:ilvl w:val="0"/>
          <w:numId w:val="8"/>
        </w:numPr>
        <w:contextualSpacing/>
        <w:rPr>
          <w:rFonts w:ascii="Nunito" w:eastAsia="Nunito" w:hAnsi="Nunito" w:cs="Nunito"/>
          <w:sz w:val="24"/>
          <w:szCs w:val="24"/>
        </w:rPr>
      </w:pPr>
      <w:hyperlink r:id="rId51"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Wireless Device P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o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licy</w:t>
        </w:r>
      </w:hyperlink>
    </w:p>
    <w:p w14:paraId="19F3B830" w14:textId="5398FAE6" w:rsidR="00F90C0D" w:rsidRPr="00EE573F" w:rsidRDefault="00BA6DE1" w:rsidP="003B4D5F">
      <w:pPr>
        <w:numPr>
          <w:ilvl w:val="0"/>
          <w:numId w:val="8"/>
        </w:numPr>
        <w:contextualSpacing/>
        <w:rPr>
          <w:rFonts w:ascii="Nunito" w:eastAsia="Nunito" w:hAnsi="Nunito" w:cs="Nunito"/>
          <w:sz w:val="24"/>
          <w:szCs w:val="24"/>
        </w:rPr>
      </w:pPr>
      <w:hyperlink r:id="rId52"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SSU H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i</w:t>
        </w:r>
        <w:r w:rsidR="000934DF">
          <w:rPr>
            <w:rFonts w:ascii="Nunito" w:eastAsia="Nunito" w:hAnsi="Nunito" w:cs="Nunito"/>
            <w:color w:val="1155CC"/>
            <w:sz w:val="24"/>
            <w:szCs w:val="24"/>
            <w:u w:val="single"/>
          </w:rPr>
          <w:t>story</w:t>
        </w:r>
      </w:hyperlink>
    </w:p>
    <w:p w14:paraId="5A28B47E" w14:textId="77206097" w:rsidR="00EE573F" w:rsidRPr="00A72932" w:rsidRDefault="00BA6DE1" w:rsidP="00A72932">
      <w:pPr>
        <w:numPr>
          <w:ilvl w:val="0"/>
          <w:numId w:val="8"/>
        </w:numPr>
        <w:contextualSpacing/>
        <w:rPr>
          <w:rFonts w:ascii="Nunito" w:eastAsia="Nunito" w:hAnsi="Nunito" w:cs="Nunito"/>
          <w:sz w:val="24"/>
          <w:szCs w:val="24"/>
        </w:rPr>
      </w:pPr>
      <w:hyperlink r:id="rId53" w:history="1">
        <w:r w:rsidR="00EE573F" w:rsidRPr="00EE573F">
          <w:rPr>
            <w:rStyle w:val="Hyperlink"/>
            <w:rFonts w:ascii="Nunito" w:eastAsia="Nunito" w:hAnsi="Nunito" w:cs="Nunito"/>
            <w:sz w:val="24"/>
            <w:szCs w:val="24"/>
          </w:rPr>
          <w:t>About th</w:t>
        </w:r>
        <w:r w:rsidR="00EE573F" w:rsidRPr="00EE573F">
          <w:rPr>
            <w:rStyle w:val="Hyperlink"/>
            <w:rFonts w:ascii="Nunito" w:eastAsia="Nunito" w:hAnsi="Nunito" w:cs="Nunito"/>
            <w:sz w:val="24"/>
            <w:szCs w:val="24"/>
          </w:rPr>
          <w:t>e</w:t>
        </w:r>
        <w:r w:rsidR="00EE573F" w:rsidRPr="00EE573F">
          <w:rPr>
            <w:rStyle w:val="Hyperlink"/>
            <w:rFonts w:ascii="Nunito" w:eastAsia="Nunito" w:hAnsi="Nunito" w:cs="Nunito"/>
            <w:sz w:val="24"/>
            <w:szCs w:val="24"/>
          </w:rPr>
          <w:t xml:space="preserve"> Area</w:t>
        </w:r>
      </w:hyperlink>
    </w:p>
    <w:sectPr w:rsidR="00EE573F" w:rsidRPr="00A72932" w:rsidSect="007E4F1D">
      <w:pgSz w:w="12240" w:h="15840"/>
      <w:pgMar w:top="432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unito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A0BA2"/>
    <w:multiLevelType w:val="multilevel"/>
    <w:tmpl w:val="E5DE31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E743064"/>
    <w:multiLevelType w:val="multilevel"/>
    <w:tmpl w:val="626898F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602706A"/>
    <w:multiLevelType w:val="multilevel"/>
    <w:tmpl w:val="A58EA2B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ADE5BDA"/>
    <w:multiLevelType w:val="multilevel"/>
    <w:tmpl w:val="F2FA266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D7667BF"/>
    <w:multiLevelType w:val="hybridMultilevel"/>
    <w:tmpl w:val="B7362BF8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63A39B1"/>
    <w:multiLevelType w:val="multilevel"/>
    <w:tmpl w:val="05DE7A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7A34AE7"/>
    <w:multiLevelType w:val="multilevel"/>
    <w:tmpl w:val="75EEBBB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01563BC"/>
    <w:multiLevelType w:val="multilevel"/>
    <w:tmpl w:val="BF06FAF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1146CA0"/>
    <w:multiLevelType w:val="hybridMultilevel"/>
    <w:tmpl w:val="11983BF8"/>
    <w:lvl w:ilvl="0" w:tplc="10F4D4C4">
      <w:start w:val="2"/>
      <w:numFmt w:val="bullet"/>
      <w:lvlText w:val=""/>
      <w:lvlJc w:val="left"/>
      <w:pPr>
        <w:ind w:left="1800" w:hanging="360"/>
      </w:pPr>
      <w:rPr>
        <w:rFonts w:ascii="Symbol" w:eastAsia="Nunito" w:hAnsi="Symbol" w:cs="Nunito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EB12098"/>
    <w:multiLevelType w:val="hybridMultilevel"/>
    <w:tmpl w:val="2C949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347F36"/>
    <w:multiLevelType w:val="multilevel"/>
    <w:tmpl w:val="2AFED1F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6D1F1E52"/>
    <w:multiLevelType w:val="hybridMultilevel"/>
    <w:tmpl w:val="D25831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25B6D25"/>
    <w:multiLevelType w:val="multilevel"/>
    <w:tmpl w:val="C5D87C3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3"/>
  </w:num>
  <w:num w:numId="9">
    <w:abstractNumId w:val="12"/>
  </w:num>
  <w:num w:numId="10">
    <w:abstractNumId w:val="8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C0D"/>
    <w:rsid w:val="00054EFD"/>
    <w:rsid w:val="00071327"/>
    <w:rsid w:val="000934DF"/>
    <w:rsid w:val="000B1A3D"/>
    <w:rsid w:val="000E3ABD"/>
    <w:rsid w:val="00115867"/>
    <w:rsid w:val="0017179F"/>
    <w:rsid w:val="001F0D9D"/>
    <w:rsid w:val="002A30F4"/>
    <w:rsid w:val="003023C9"/>
    <w:rsid w:val="00323B31"/>
    <w:rsid w:val="003B4D5F"/>
    <w:rsid w:val="003F2242"/>
    <w:rsid w:val="004516DA"/>
    <w:rsid w:val="004801C6"/>
    <w:rsid w:val="005547DE"/>
    <w:rsid w:val="00646901"/>
    <w:rsid w:val="0068082B"/>
    <w:rsid w:val="00735267"/>
    <w:rsid w:val="00797C03"/>
    <w:rsid w:val="007B427B"/>
    <w:rsid w:val="007E4F1D"/>
    <w:rsid w:val="00875017"/>
    <w:rsid w:val="008A0EBE"/>
    <w:rsid w:val="00935530"/>
    <w:rsid w:val="009C19C3"/>
    <w:rsid w:val="009D5544"/>
    <w:rsid w:val="00A35D3E"/>
    <w:rsid w:val="00A72932"/>
    <w:rsid w:val="00AD0E4E"/>
    <w:rsid w:val="00B145A8"/>
    <w:rsid w:val="00B40D4F"/>
    <w:rsid w:val="00BA6DE1"/>
    <w:rsid w:val="00C728E3"/>
    <w:rsid w:val="00C96C6F"/>
    <w:rsid w:val="00CE702F"/>
    <w:rsid w:val="00CF5723"/>
    <w:rsid w:val="00D5437A"/>
    <w:rsid w:val="00D67710"/>
    <w:rsid w:val="00D76636"/>
    <w:rsid w:val="00DF24DD"/>
    <w:rsid w:val="00E70D1C"/>
    <w:rsid w:val="00E83B2E"/>
    <w:rsid w:val="00EE573F"/>
    <w:rsid w:val="00F07D42"/>
    <w:rsid w:val="00F63A70"/>
    <w:rsid w:val="00F70615"/>
    <w:rsid w:val="00F9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BD014"/>
  <w15:docId w15:val="{971B569F-3689-EA47-94A8-435F7F4F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96C6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6C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526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0EBE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437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14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2.calstate.edu/csu-system/faculty-staff/labor-and-employee-relations/Pages/default.aspx/bargaining-agreements/contracts/cfa/index.shtml" TargetMode="External"/><Relationship Id="rId18" Type="http://schemas.openxmlformats.org/officeDocument/2006/relationships/hyperlink" Target="https://web.sonoma.edu/aa/fa/all-faculty/forms.html" TargetMode="External"/><Relationship Id="rId26" Type="http://schemas.openxmlformats.org/officeDocument/2006/relationships/hyperlink" Target="http://web.sonoma.edu/hr/erc/employee-relations/performance-evaluation.html" TargetMode="External"/><Relationship Id="rId39" Type="http://schemas.openxmlformats.org/officeDocument/2006/relationships/hyperlink" Target="http://web.sonoma.edu/aa/ap/initiatives/grad-initiative.html" TargetMode="External"/><Relationship Id="rId21" Type="http://schemas.openxmlformats.org/officeDocument/2006/relationships/hyperlink" Target="http://web.sonoma.edu/aa/fa/academic-students/" TargetMode="External"/><Relationship Id="rId34" Type="http://schemas.openxmlformats.org/officeDocument/2006/relationships/hyperlink" Target="http://web.sonoma.edu/aa/ap/currdev/curric_change.html" TargetMode="External"/><Relationship Id="rId42" Type="http://schemas.openxmlformats.org/officeDocument/2006/relationships/hyperlink" Target="http://web.sonoma.edu/aa/ra/students/index.html" TargetMode="External"/><Relationship Id="rId47" Type="http://schemas.openxmlformats.org/officeDocument/2006/relationships/hyperlink" Target="https://www.calstate.edu/hr/staff-directory.shtml" TargetMode="External"/><Relationship Id="rId50" Type="http://schemas.openxmlformats.org/officeDocument/2006/relationships/hyperlink" Target="https://www2.calstate.edu/csu-system/board-of-trustees/Pages/about-the-bot.aspx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eb.sonoma.edu/aa/contac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.sonoma.edu/aa/fa/temp/" TargetMode="External"/><Relationship Id="rId29" Type="http://schemas.openxmlformats.org/officeDocument/2006/relationships/hyperlink" Target="http://web.sonoma.edu/hr/" TargetMode="External"/><Relationship Id="rId11" Type="http://schemas.openxmlformats.org/officeDocument/2006/relationships/hyperlink" Target="http://web.sonoma.edu/aa/fa/" TargetMode="External"/><Relationship Id="rId24" Type="http://schemas.openxmlformats.org/officeDocument/2006/relationships/hyperlink" Target="http://www.sonoma.edu/policies/position-classification-and-reclassification" TargetMode="External"/><Relationship Id="rId32" Type="http://schemas.openxmlformats.org/officeDocument/2006/relationships/hyperlink" Target="http://web.sonoma.edu/aa/curriculumguide/" TargetMode="External"/><Relationship Id="rId37" Type="http://schemas.openxmlformats.org/officeDocument/2006/relationships/hyperlink" Target="https://www.sonoma.edu/academics/catalog" TargetMode="External"/><Relationship Id="rId40" Type="http://schemas.openxmlformats.org/officeDocument/2006/relationships/hyperlink" Target="https://www2.calstate.edu/csu-system/why-the-csu-matters/graduation-initiative-2025" TargetMode="External"/><Relationship Id="rId45" Type="http://schemas.openxmlformats.org/officeDocument/2006/relationships/hyperlink" Target="http://www.calstate.edu/executive_orientation/organizational-structure.asp" TargetMode="External"/><Relationship Id="rId53" Type="http://schemas.openxmlformats.org/officeDocument/2006/relationships/hyperlink" Target="https://www.sonoma.edu/campus-life/about-are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eb.sonoma.edu/orsp/" TargetMode="External"/><Relationship Id="rId19" Type="http://schemas.openxmlformats.org/officeDocument/2006/relationships/hyperlink" Target="http://web.sonoma.edu/aa/fa/all-faculty/forms.html" TargetMode="External"/><Relationship Id="rId31" Type="http://schemas.openxmlformats.org/officeDocument/2006/relationships/hyperlink" Target="http://web.sonoma.edu/budget/" TargetMode="External"/><Relationship Id="rId44" Type="http://schemas.openxmlformats.org/officeDocument/2006/relationships/hyperlink" Target="http://web.sonoma.edu/seawolfservices/travel/travel_references.html" TargetMode="External"/><Relationship Id="rId52" Type="http://schemas.openxmlformats.org/officeDocument/2006/relationships/hyperlink" Target="http://www.sonoma.edu/about/his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.sonoma.edu/aa/fa/all-faculty/new-faculty.html" TargetMode="External"/><Relationship Id="rId14" Type="http://schemas.openxmlformats.org/officeDocument/2006/relationships/hyperlink" Target="http://web.sonoma.edu/aa/ra/faculty-staff/demographics.html" TargetMode="External"/><Relationship Id="rId22" Type="http://schemas.openxmlformats.org/officeDocument/2006/relationships/hyperlink" Target="http://www.calstate.edu/HRAdm/Policies/mpp.shtml" TargetMode="External"/><Relationship Id="rId27" Type="http://schemas.openxmlformats.org/officeDocument/2006/relationships/hyperlink" Target="http://web.sonoma.edu/hr/es/services/class_compensation.html" TargetMode="External"/><Relationship Id="rId30" Type="http://schemas.openxmlformats.org/officeDocument/2006/relationships/hyperlink" Target="http://web.sonoma.edu/hr/payroll/employeewellness/" TargetMode="External"/><Relationship Id="rId35" Type="http://schemas.openxmlformats.org/officeDocument/2006/relationships/hyperlink" Target="http://www.sonoma.edu/policies/syllabus-policy" TargetMode="External"/><Relationship Id="rId43" Type="http://schemas.openxmlformats.org/officeDocument/2006/relationships/hyperlink" Target="https://www.sonoma.edu/strategicplan" TargetMode="External"/><Relationship Id="rId48" Type="http://schemas.openxmlformats.org/officeDocument/2006/relationships/hyperlink" Target="https://www.calstate.edu/audit/auditcommitteecharter.shtml" TargetMode="External"/><Relationship Id="rId8" Type="http://schemas.openxmlformats.org/officeDocument/2006/relationships/hyperlink" Target="https://www.sonoma.edu/academics/calendar" TargetMode="External"/><Relationship Id="rId51" Type="http://schemas.openxmlformats.org/officeDocument/2006/relationships/hyperlink" Target="http://www.sonoma.edu/policies/wireless-devices-business-us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enate.sonoma.edu/governance/resources/professional-responsibility-faculty-bill-rights" TargetMode="External"/><Relationship Id="rId17" Type="http://schemas.openxmlformats.org/officeDocument/2006/relationships/hyperlink" Target="https://web.sonoma.edu/aa/fa/tt/" TargetMode="External"/><Relationship Id="rId25" Type="http://schemas.openxmlformats.org/officeDocument/2006/relationships/hyperlink" Target="http://web.sonoma.edu/hr/es/services/staff_admin_employment.html" TargetMode="External"/><Relationship Id="rId33" Type="http://schemas.openxmlformats.org/officeDocument/2006/relationships/hyperlink" Target="http://web.sonoma.edu/aa/curriculumguide/newdegree-programs.html" TargetMode="External"/><Relationship Id="rId38" Type="http://schemas.openxmlformats.org/officeDocument/2006/relationships/hyperlink" Target="http://www.sonoma.edu/students" TargetMode="External"/><Relationship Id="rId46" Type="http://schemas.openxmlformats.org/officeDocument/2006/relationships/hyperlink" Target="https://www.calstate.edu/BF/departments.shtml" TargetMode="External"/><Relationship Id="rId20" Type="http://schemas.openxmlformats.org/officeDocument/2006/relationships/hyperlink" Target="http://web.sonoma.edu/erfa/" TargetMode="External"/><Relationship Id="rId41" Type="http://schemas.openxmlformats.org/officeDocument/2006/relationships/hyperlink" Target="http://web.sonoma.edu/dss/students/dss_services.html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eb.sonoma.edu/aa/" TargetMode="External"/><Relationship Id="rId15" Type="http://schemas.openxmlformats.org/officeDocument/2006/relationships/hyperlink" Target="https://www.sonoma.edu/policies/animal-care-and-use" TargetMode="External"/><Relationship Id="rId23" Type="http://schemas.openxmlformats.org/officeDocument/2006/relationships/hyperlink" Target="http://www.sonoma.edu/policies/periodic-review-university-administrations" TargetMode="External"/><Relationship Id="rId28" Type="http://schemas.openxmlformats.org/officeDocument/2006/relationships/hyperlink" Target="http://news.sonoma.edu/article/cfa-contract-agreement" TargetMode="External"/><Relationship Id="rId36" Type="http://schemas.openxmlformats.org/officeDocument/2006/relationships/hyperlink" Target="http://accessibility.sonoma.edu/what-can-i-do/accessible-syllabus-template" TargetMode="External"/><Relationship Id="rId49" Type="http://schemas.openxmlformats.org/officeDocument/2006/relationships/hyperlink" Target="https://www.calstate.edu/g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10</cp:revision>
  <cp:lastPrinted>2018-09-17T23:20:00Z</cp:lastPrinted>
  <dcterms:created xsi:type="dcterms:W3CDTF">2019-03-20T17:30:00Z</dcterms:created>
  <dcterms:modified xsi:type="dcterms:W3CDTF">2019-05-08T23:11:00Z</dcterms:modified>
</cp:coreProperties>
</file>